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36" w:rsidRPr="00A1616E" w:rsidRDefault="00BA4C36" w:rsidP="00A1616E">
      <w:pPr>
        <w:pStyle w:val="Ttulo1"/>
        <w:numPr>
          <w:ilvl w:val="0"/>
          <w:numId w:val="0"/>
        </w:numPr>
        <w:jc w:val="both"/>
        <w:rPr>
          <w:sz w:val="44"/>
          <w:szCs w:val="44"/>
          <w:u w:val="single"/>
          <w:lang w:val="en-US"/>
        </w:rPr>
      </w:pPr>
      <w:r w:rsidRPr="00A1616E">
        <w:rPr>
          <w:lang w:val="en-US"/>
        </w:rPr>
        <w:t xml:space="preserve">                           </w:t>
      </w:r>
      <w:r w:rsidR="00A1616E" w:rsidRPr="00A1616E">
        <w:rPr>
          <w:sz w:val="44"/>
          <w:szCs w:val="44"/>
          <w:u w:val="single"/>
          <w:lang w:val="en-US"/>
        </w:rPr>
        <w:t>Curriculum</w:t>
      </w:r>
      <w:r w:rsidRPr="00A1616E">
        <w:rPr>
          <w:sz w:val="44"/>
          <w:szCs w:val="44"/>
          <w:u w:val="single"/>
          <w:lang w:val="en-US"/>
        </w:rPr>
        <w:t xml:space="preserve"> </w:t>
      </w:r>
      <w:r w:rsidR="00A1616E">
        <w:rPr>
          <w:sz w:val="44"/>
          <w:szCs w:val="44"/>
          <w:u w:val="single"/>
          <w:lang w:val="en-US"/>
        </w:rPr>
        <w:t>Vitae</w:t>
      </w:r>
    </w:p>
    <w:p w:rsidR="00BA4C36" w:rsidRPr="00BA4C36" w:rsidRDefault="00BA4C36" w:rsidP="00BA4C36">
      <w:pPr>
        <w:pStyle w:val="Ttulo1"/>
        <w:rPr>
          <w:u w:val="single"/>
        </w:rPr>
      </w:pPr>
      <w:r w:rsidRPr="00BA4C36">
        <w:rPr>
          <w:u w:val="single"/>
        </w:rPr>
        <w:t>ANTECEDENTES  PERSONALES:</w:t>
      </w:r>
    </w:p>
    <w:p w:rsidR="00BA4C36" w:rsidRPr="00166222" w:rsidRDefault="00BA4C36" w:rsidP="00BA4C36">
      <w:r w:rsidRPr="00166222">
        <w:t xml:space="preserve">                           </w:t>
      </w:r>
      <w:r>
        <w:t xml:space="preserve">               </w:t>
      </w:r>
      <w:r w:rsidRPr="00166222">
        <w:tab/>
      </w:r>
      <w:r w:rsidRPr="00166222">
        <w:tab/>
      </w:r>
      <w:r w:rsidRPr="00166222">
        <w:tab/>
      </w:r>
    </w:p>
    <w:p w:rsidR="00BA4C36" w:rsidRPr="0024437C" w:rsidRDefault="00BA4C36" w:rsidP="00BA4C36">
      <w:pPr>
        <w:pStyle w:val="Prrafodelista"/>
        <w:numPr>
          <w:ilvl w:val="0"/>
          <w:numId w:val="3"/>
        </w:numPr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 xml:space="preserve">Nombre:  </w:t>
      </w:r>
      <w:r w:rsidRPr="0024437C">
        <w:rPr>
          <w:rFonts w:asciiTheme="majorHAnsi" w:hAnsiTheme="majorHAnsi"/>
          <w:b/>
        </w:rPr>
        <w:tab/>
      </w:r>
      <w:r w:rsidRPr="0024437C">
        <w:rPr>
          <w:rFonts w:asciiTheme="majorHAnsi" w:hAnsiTheme="majorHAnsi"/>
          <w:b/>
        </w:rPr>
        <w:tab/>
      </w:r>
      <w:r w:rsidRPr="0024437C">
        <w:rPr>
          <w:rFonts w:asciiTheme="majorHAnsi" w:hAnsiTheme="majorHAnsi"/>
          <w:b/>
        </w:rPr>
        <w:tab/>
        <w:t>Catalina Andrea Cerro Carreño</w:t>
      </w:r>
    </w:p>
    <w:p w:rsidR="00BA4C36" w:rsidRPr="0024437C" w:rsidRDefault="00BA4C36" w:rsidP="00BA4C36">
      <w:pPr>
        <w:rPr>
          <w:rFonts w:asciiTheme="majorHAnsi" w:hAnsiTheme="majorHAnsi"/>
          <w:b/>
        </w:rPr>
      </w:pPr>
    </w:p>
    <w:p w:rsidR="00BA4C36" w:rsidRPr="0024437C" w:rsidRDefault="00BA4C36" w:rsidP="00BA4C36">
      <w:pPr>
        <w:pStyle w:val="Prrafodelista"/>
        <w:numPr>
          <w:ilvl w:val="0"/>
          <w:numId w:val="3"/>
        </w:numPr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Profesión:</w:t>
      </w:r>
      <w:r w:rsidRPr="0024437C">
        <w:rPr>
          <w:rFonts w:asciiTheme="majorHAnsi" w:hAnsiTheme="majorHAnsi"/>
          <w:b/>
        </w:rPr>
        <w:tab/>
      </w:r>
      <w:r w:rsidRPr="0024437C">
        <w:rPr>
          <w:rFonts w:asciiTheme="majorHAnsi" w:hAnsiTheme="majorHAnsi"/>
          <w:b/>
        </w:rPr>
        <w:tab/>
      </w:r>
      <w:r w:rsidRPr="0024437C">
        <w:rPr>
          <w:rFonts w:asciiTheme="majorHAnsi" w:hAnsiTheme="majorHAnsi"/>
          <w:b/>
        </w:rPr>
        <w:tab/>
        <w:t>Ingeniería  Civil en minas.</w:t>
      </w:r>
    </w:p>
    <w:p w:rsidR="00BA4C36" w:rsidRPr="0024437C" w:rsidRDefault="00BA4C36" w:rsidP="00BA4C36">
      <w:pPr>
        <w:rPr>
          <w:rFonts w:asciiTheme="majorHAnsi" w:hAnsiTheme="majorHAnsi"/>
          <w:b/>
        </w:rPr>
      </w:pPr>
    </w:p>
    <w:p w:rsidR="00BA4C36" w:rsidRPr="0024437C" w:rsidRDefault="00BA4C36" w:rsidP="00BA4C36">
      <w:pPr>
        <w:pStyle w:val="Prrafodelista"/>
        <w:numPr>
          <w:ilvl w:val="0"/>
          <w:numId w:val="3"/>
        </w:numPr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Licencia de conducir:         Clase B</w:t>
      </w:r>
    </w:p>
    <w:p w:rsidR="00BA4C36" w:rsidRPr="0024437C" w:rsidRDefault="00BA4C36" w:rsidP="00BA4C36">
      <w:pPr>
        <w:rPr>
          <w:rFonts w:asciiTheme="majorHAnsi" w:hAnsiTheme="majorHAnsi"/>
          <w:b/>
        </w:rPr>
      </w:pPr>
    </w:p>
    <w:p w:rsidR="00BA4C36" w:rsidRPr="0024437C" w:rsidRDefault="00BA4C36" w:rsidP="00BA4C36">
      <w:pPr>
        <w:pStyle w:val="Prrafodelista"/>
        <w:numPr>
          <w:ilvl w:val="0"/>
          <w:numId w:val="3"/>
        </w:numPr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 xml:space="preserve">Cédula de Identidad:    </w:t>
      </w:r>
      <w:r w:rsidRPr="0024437C">
        <w:rPr>
          <w:rFonts w:asciiTheme="majorHAnsi" w:hAnsiTheme="majorHAnsi"/>
          <w:b/>
        </w:rPr>
        <w:tab/>
        <w:t>15.096.073-8.</w:t>
      </w:r>
    </w:p>
    <w:p w:rsidR="00BA4C36" w:rsidRPr="0024437C" w:rsidRDefault="00BA4C36" w:rsidP="00BA4C36">
      <w:pPr>
        <w:pStyle w:val="Prrafodelista"/>
        <w:rPr>
          <w:rFonts w:asciiTheme="majorHAnsi" w:hAnsiTheme="majorHAnsi"/>
          <w:b/>
        </w:rPr>
      </w:pPr>
    </w:p>
    <w:p w:rsidR="00BA4C36" w:rsidRPr="0024437C" w:rsidRDefault="00BA4C36" w:rsidP="00BA4C36">
      <w:pPr>
        <w:pStyle w:val="Prrafodelista"/>
        <w:numPr>
          <w:ilvl w:val="0"/>
          <w:numId w:val="3"/>
        </w:numPr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 xml:space="preserve">Nacionalidad:                      </w:t>
      </w:r>
      <w:r w:rsidR="00DF755C">
        <w:rPr>
          <w:rFonts w:asciiTheme="majorHAnsi" w:hAnsiTheme="majorHAnsi"/>
          <w:b/>
        </w:rPr>
        <w:t xml:space="preserve"> </w:t>
      </w:r>
      <w:r w:rsidRPr="0024437C">
        <w:rPr>
          <w:rFonts w:asciiTheme="majorHAnsi" w:hAnsiTheme="majorHAnsi"/>
          <w:b/>
        </w:rPr>
        <w:t xml:space="preserve"> Chilena   </w:t>
      </w:r>
    </w:p>
    <w:p w:rsidR="00BA4C36" w:rsidRPr="0024437C" w:rsidRDefault="00BA4C36" w:rsidP="00BA4C36">
      <w:pPr>
        <w:rPr>
          <w:rFonts w:asciiTheme="majorHAnsi" w:hAnsiTheme="majorHAnsi"/>
          <w:b/>
        </w:rPr>
      </w:pPr>
    </w:p>
    <w:p w:rsidR="00BA4C36" w:rsidRPr="0024437C" w:rsidRDefault="00BA4C36" w:rsidP="00BA4C36">
      <w:pPr>
        <w:pStyle w:val="Prrafodelista"/>
        <w:numPr>
          <w:ilvl w:val="0"/>
          <w:numId w:val="3"/>
        </w:numPr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Fecha de Nacimiento:</w:t>
      </w:r>
      <w:r w:rsidRPr="0024437C">
        <w:rPr>
          <w:rFonts w:asciiTheme="majorHAnsi" w:hAnsiTheme="majorHAnsi"/>
          <w:b/>
        </w:rPr>
        <w:tab/>
        <w:t>20 de marzo de 1982.</w:t>
      </w:r>
    </w:p>
    <w:p w:rsidR="00BA4C36" w:rsidRPr="0024437C" w:rsidRDefault="00BA4C36" w:rsidP="00BA4C36">
      <w:pPr>
        <w:rPr>
          <w:rFonts w:asciiTheme="majorHAnsi" w:hAnsiTheme="majorHAnsi"/>
          <w:b/>
        </w:rPr>
      </w:pPr>
    </w:p>
    <w:p w:rsidR="00BA4C36" w:rsidRPr="0024437C" w:rsidRDefault="00BA4C36" w:rsidP="00BA4C36">
      <w:pPr>
        <w:pStyle w:val="Prrafodelista"/>
        <w:numPr>
          <w:ilvl w:val="0"/>
          <w:numId w:val="3"/>
        </w:numPr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Dirección Particular:</w:t>
      </w:r>
      <w:r w:rsidRPr="0024437C">
        <w:rPr>
          <w:rFonts w:asciiTheme="majorHAnsi" w:hAnsiTheme="majorHAnsi"/>
          <w:b/>
        </w:rPr>
        <w:tab/>
      </w:r>
      <w:r w:rsidR="002310B8">
        <w:rPr>
          <w:rFonts w:asciiTheme="majorHAnsi" w:hAnsiTheme="majorHAnsi"/>
          <w:b/>
        </w:rPr>
        <w:t>Villa alemana,</w:t>
      </w:r>
      <w:r w:rsidR="00E31AAA">
        <w:rPr>
          <w:rFonts w:asciiTheme="majorHAnsi" w:hAnsiTheme="majorHAnsi"/>
          <w:b/>
        </w:rPr>
        <w:t xml:space="preserve"> </w:t>
      </w:r>
      <w:r w:rsidR="002310B8">
        <w:rPr>
          <w:rFonts w:asciiTheme="majorHAnsi" w:hAnsiTheme="majorHAnsi"/>
          <w:b/>
        </w:rPr>
        <w:t>Calle Gran canarias #025</w:t>
      </w:r>
    </w:p>
    <w:p w:rsidR="00BA4C36" w:rsidRPr="0024437C" w:rsidRDefault="00BA4C36" w:rsidP="00BA4C36">
      <w:pPr>
        <w:rPr>
          <w:rFonts w:asciiTheme="majorHAnsi" w:hAnsiTheme="majorHAnsi"/>
          <w:b/>
        </w:rPr>
      </w:pPr>
    </w:p>
    <w:p w:rsidR="00BA4C36" w:rsidRPr="0024437C" w:rsidRDefault="00BA4C36" w:rsidP="00BA4C36">
      <w:pPr>
        <w:pStyle w:val="Prrafodelista"/>
        <w:numPr>
          <w:ilvl w:val="0"/>
          <w:numId w:val="3"/>
        </w:numPr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Teléfono Particular:</w:t>
      </w:r>
      <w:r w:rsidRPr="0024437C">
        <w:rPr>
          <w:rFonts w:asciiTheme="majorHAnsi" w:hAnsiTheme="majorHAnsi"/>
          <w:b/>
        </w:rPr>
        <w:tab/>
        <w:t xml:space="preserve"> 90319867</w:t>
      </w:r>
    </w:p>
    <w:p w:rsidR="00BA4C36" w:rsidRPr="0024437C" w:rsidRDefault="00BA4C36" w:rsidP="00BA4C36">
      <w:pPr>
        <w:rPr>
          <w:rFonts w:asciiTheme="majorHAnsi" w:hAnsiTheme="majorHAnsi"/>
          <w:b/>
        </w:rPr>
      </w:pPr>
    </w:p>
    <w:p w:rsidR="00BA4C36" w:rsidRPr="0024437C" w:rsidRDefault="00BA4C36" w:rsidP="00BA4C36">
      <w:pPr>
        <w:pStyle w:val="Prrafodelista"/>
        <w:numPr>
          <w:ilvl w:val="0"/>
          <w:numId w:val="3"/>
        </w:numPr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Correo Electrónico:</w:t>
      </w:r>
      <w:r w:rsidRPr="0024437C">
        <w:rPr>
          <w:rFonts w:asciiTheme="majorHAnsi" w:hAnsiTheme="majorHAnsi"/>
          <w:b/>
        </w:rPr>
        <w:tab/>
        <w:t>cataale.ing.minas@gmail.com</w:t>
      </w:r>
    </w:p>
    <w:p w:rsidR="00BA4C36" w:rsidRPr="0024437C" w:rsidRDefault="00BA4C36" w:rsidP="00BA4C36">
      <w:pPr>
        <w:rPr>
          <w:rFonts w:asciiTheme="majorHAnsi" w:hAnsiTheme="majorHAnsi"/>
        </w:rPr>
      </w:pPr>
    </w:p>
    <w:p w:rsidR="00563325" w:rsidRPr="0024437C" w:rsidRDefault="00563325" w:rsidP="00BA4C36">
      <w:pPr>
        <w:rPr>
          <w:rFonts w:asciiTheme="majorHAnsi" w:hAnsiTheme="majorHAnsi"/>
        </w:rPr>
      </w:pPr>
    </w:p>
    <w:p w:rsidR="00BA4C36" w:rsidRPr="0024437C" w:rsidRDefault="00BA4C36" w:rsidP="00BA4C36">
      <w:pPr>
        <w:pStyle w:val="Ttulo1"/>
        <w:rPr>
          <w:u w:val="single"/>
        </w:rPr>
      </w:pPr>
      <w:r w:rsidRPr="0024437C">
        <w:rPr>
          <w:u w:val="single"/>
        </w:rPr>
        <w:t>ANTECEDENTES ACADEMICOS:</w:t>
      </w:r>
    </w:p>
    <w:p w:rsidR="00BA4C36" w:rsidRPr="0024437C" w:rsidRDefault="00BA4C36" w:rsidP="00BA4C36">
      <w:pPr>
        <w:rPr>
          <w:rFonts w:asciiTheme="majorHAnsi" w:hAnsiTheme="majorHAnsi"/>
        </w:rPr>
      </w:pPr>
    </w:p>
    <w:p w:rsidR="00BA4C36" w:rsidRDefault="00BA4C36" w:rsidP="0024437C">
      <w:pPr>
        <w:pStyle w:val="Prrafodelista"/>
        <w:numPr>
          <w:ilvl w:val="0"/>
          <w:numId w:val="12"/>
        </w:numPr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Enseñanza   Básica:</w:t>
      </w:r>
      <w:r w:rsidR="00563325" w:rsidRPr="0024437C">
        <w:rPr>
          <w:rFonts w:asciiTheme="majorHAnsi" w:hAnsiTheme="majorHAnsi"/>
          <w:b/>
        </w:rPr>
        <w:t xml:space="preserve"> 1992-1995</w:t>
      </w:r>
      <w:r w:rsidRPr="0024437C">
        <w:rPr>
          <w:rFonts w:asciiTheme="majorHAnsi" w:hAnsiTheme="majorHAnsi"/>
        </w:rPr>
        <w:t xml:space="preserve"> </w:t>
      </w:r>
      <w:r w:rsidRPr="0024437C">
        <w:rPr>
          <w:rFonts w:asciiTheme="majorHAnsi" w:hAnsiTheme="majorHAnsi"/>
          <w:b/>
        </w:rPr>
        <w:t>Colegio Religiosas Pasionistas.</w:t>
      </w:r>
    </w:p>
    <w:p w:rsidR="008501AC" w:rsidRPr="0024437C" w:rsidRDefault="008501AC" w:rsidP="008501AC">
      <w:pPr>
        <w:pStyle w:val="Prrafodelista"/>
        <w:jc w:val="both"/>
        <w:rPr>
          <w:rFonts w:asciiTheme="majorHAnsi" w:hAnsiTheme="majorHAnsi"/>
          <w:b/>
        </w:rPr>
      </w:pPr>
    </w:p>
    <w:p w:rsidR="00BA4C36" w:rsidRDefault="00BA4C36" w:rsidP="0024437C">
      <w:pPr>
        <w:pStyle w:val="Prrafodelista"/>
        <w:numPr>
          <w:ilvl w:val="0"/>
          <w:numId w:val="12"/>
        </w:numPr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Enseñanza Media:</w:t>
      </w:r>
      <w:r w:rsidR="00563325" w:rsidRPr="0024437C">
        <w:rPr>
          <w:rFonts w:asciiTheme="majorHAnsi" w:hAnsiTheme="majorHAnsi"/>
          <w:b/>
        </w:rPr>
        <w:t xml:space="preserve"> 1995-1999 </w:t>
      </w:r>
      <w:r w:rsidRPr="0024437C">
        <w:rPr>
          <w:rFonts w:asciiTheme="majorHAnsi" w:hAnsiTheme="majorHAnsi"/>
          <w:b/>
        </w:rPr>
        <w:t xml:space="preserve">  Colegio Los Reyes.</w:t>
      </w:r>
    </w:p>
    <w:p w:rsidR="008501AC" w:rsidRPr="008501AC" w:rsidRDefault="008501AC" w:rsidP="008501AC">
      <w:pPr>
        <w:pStyle w:val="Prrafodelista"/>
        <w:rPr>
          <w:rFonts w:asciiTheme="majorHAnsi" w:hAnsiTheme="majorHAnsi"/>
          <w:b/>
        </w:rPr>
      </w:pPr>
    </w:p>
    <w:p w:rsidR="00BA4C36" w:rsidRDefault="00BA4C36" w:rsidP="0024437C">
      <w:pPr>
        <w:pStyle w:val="Prrafodelista"/>
        <w:numPr>
          <w:ilvl w:val="0"/>
          <w:numId w:val="12"/>
        </w:numPr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Estudios Universitarios:</w:t>
      </w:r>
      <w:r w:rsidR="00563325" w:rsidRPr="0024437C">
        <w:rPr>
          <w:rFonts w:asciiTheme="majorHAnsi" w:hAnsiTheme="majorHAnsi"/>
          <w:b/>
        </w:rPr>
        <w:t xml:space="preserve"> 2007-2009</w:t>
      </w:r>
      <w:r w:rsidRPr="0024437C">
        <w:rPr>
          <w:rFonts w:asciiTheme="majorHAnsi" w:hAnsiTheme="majorHAnsi"/>
          <w:b/>
        </w:rPr>
        <w:t xml:space="preserve"> Plan Común, Universidad de Tarapacá</w:t>
      </w:r>
    </w:p>
    <w:p w:rsidR="008501AC" w:rsidRPr="0024437C" w:rsidRDefault="008501AC" w:rsidP="008501AC">
      <w:pPr>
        <w:pStyle w:val="Prrafodelista"/>
        <w:jc w:val="both"/>
        <w:rPr>
          <w:rFonts w:asciiTheme="majorHAnsi" w:hAnsiTheme="majorHAnsi"/>
          <w:b/>
        </w:rPr>
      </w:pPr>
    </w:p>
    <w:p w:rsidR="00563325" w:rsidRDefault="00563325" w:rsidP="0024437C">
      <w:pPr>
        <w:pStyle w:val="Prrafodelista"/>
        <w:numPr>
          <w:ilvl w:val="0"/>
          <w:numId w:val="12"/>
        </w:numPr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Estudios</w:t>
      </w:r>
      <w:r w:rsidR="008806E1">
        <w:rPr>
          <w:rFonts w:asciiTheme="majorHAnsi" w:hAnsiTheme="majorHAnsi"/>
          <w:b/>
          <w:lang w:val="es-419"/>
        </w:rPr>
        <w:t xml:space="preserve"> </w:t>
      </w:r>
      <w:r w:rsidRPr="0024437C">
        <w:rPr>
          <w:rFonts w:asciiTheme="majorHAnsi" w:hAnsiTheme="majorHAnsi"/>
          <w:b/>
        </w:rPr>
        <w:t>Universitarios: 2011-2014 Ingeniería</w:t>
      </w:r>
      <w:r w:rsidR="008D451B">
        <w:rPr>
          <w:rFonts w:asciiTheme="majorHAnsi" w:hAnsiTheme="majorHAnsi"/>
          <w:b/>
        </w:rPr>
        <w:t xml:space="preserve"> Civil</w:t>
      </w:r>
      <w:r w:rsidRPr="0024437C">
        <w:rPr>
          <w:rFonts w:asciiTheme="majorHAnsi" w:hAnsiTheme="majorHAnsi"/>
          <w:b/>
        </w:rPr>
        <w:t xml:space="preserve"> en Minas en </w:t>
      </w:r>
      <w:r w:rsidR="008806E1">
        <w:rPr>
          <w:rFonts w:asciiTheme="majorHAnsi" w:hAnsiTheme="majorHAnsi"/>
          <w:b/>
        </w:rPr>
        <w:t>Universidad de Atacama.</w:t>
      </w:r>
    </w:p>
    <w:p w:rsidR="008806E1" w:rsidRPr="008806E1" w:rsidRDefault="008806E1" w:rsidP="008806E1">
      <w:pPr>
        <w:pStyle w:val="Prrafodelista"/>
        <w:rPr>
          <w:rFonts w:asciiTheme="majorHAnsi" w:hAnsiTheme="majorHAnsi"/>
          <w:b/>
        </w:rPr>
      </w:pPr>
    </w:p>
    <w:p w:rsidR="008806E1" w:rsidRPr="008806E1" w:rsidRDefault="008806E1" w:rsidP="0024437C">
      <w:pPr>
        <w:pStyle w:val="Prrafodelista"/>
        <w:numPr>
          <w:ilvl w:val="0"/>
          <w:numId w:val="12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s-419"/>
        </w:rPr>
        <w:t>Estudios Posgrados: 2016 Diplomado en Gestión de Minería, Pontificia Universidad Católica de Chile.</w:t>
      </w:r>
    </w:p>
    <w:p w:rsidR="008806E1" w:rsidRPr="008806E1" w:rsidRDefault="008806E1" w:rsidP="008806E1">
      <w:pPr>
        <w:pStyle w:val="Prrafodelista"/>
        <w:rPr>
          <w:rFonts w:asciiTheme="majorHAnsi" w:hAnsiTheme="majorHAnsi"/>
          <w:b/>
        </w:rPr>
      </w:pPr>
    </w:p>
    <w:p w:rsidR="008806E1" w:rsidRPr="0024437C" w:rsidRDefault="008806E1" w:rsidP="008806E1">
      <w:pPr>
        <w:pStyle w:val="Prrafodelista"/>
        <w:jc w:val="both"/>
        <w:rPr>
          <w:rFonts w:asciiTheme="majorHAnsi" w:hAnsiTheme="majorHAnsi"/>
          <w:b/>
        </w:rPr>
      </w:pPr>
    </w:p>
    <w:p w:rsidR="008D451B" w:rsidRDefault="008D451B" w:rsidP="0024437C">
      <w:pPr>
        <w:jc w:val="both"/>
        <w:rPr>
          <w:rFonts w:asciiTheme="majorHAnsi" w:hAnsiTheme="majorHAnsi"/>
          <w:b/>
        </w:rPr>
      </w:pPr>
    </w:p>
    <w:p w:rsidR="00BA4C36" w:rsidRPr="0024437C" w:rsidRDefault="00BA4C36" w:rsidP="0024437C">
      <w:pPr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 xml:space="preserve">                                                           </w:t>
      </w:r>
    </w:p>
    <w:p w:rsidR="00BA4C36" w:rsidRDefault="00BA4C36" w:rsidP="00BA4C36">
      <w:pPr>
        <w:jc w:val="both"/>
        <w:rPr>
          <w:rFonts w:asciiTheme="majorHAnsi" w:hAnsiTheme="majorHAnsi"/>
          <w:b/>
          <w:u w:val="single"/>
        </w:rPr>
      </w:pPr>
    </w:p>
    <w:p w:rsidR="008501AC" w:rsidRDefault="008501AC" w:rsidP="00BA4C36">
      <w:pPr>
        <w:jc w:val="both"/>
        <w:rPr>
          <w:rFonts w:asciiTheme="majorHAnsi" w:hAnsiTheme="majorHAnsi"/>
          <w:b/>
          <w:u w:val="single"/>
        </w:rPr>
      </w:pPr>
    </w:p>
    <w:p w:rsidR="00BA4C36" w:rsidRPr="0024437C" w:rsidRDefault="00BA4C36" w:rsidP="00BA4C36">
      <w:pPr>
        <w:pStyle w:val="Ttulo1"/>
        <w:rPr>
          <w:u w:val="single"/>
        </w:rPr>
      </w:pPr>
      <w:r w:rsidRPr="0024437C">
        <w:rPr>
          <w:u w:val="single"/>
        </w:rPr>
        <w:lastRenderedPageBreak/>
        <w:t>ANTECEDENTES DE TRABAJO:</w:t>
      </w:r>
    </w:p>
    <w:p w:rsidR="00BA4C36" w:rsidRPr="0024437C" w:rsidRDefault="00BA4C36" w:rsidP="00BA4C36">
      <w:pPr>
        <w:rPr>
          <w:rFonts w:asciiTheme="majorHAnsi" w:hAnsiTheme="majorHAnsi"/>
        </w:rPr>
      </w:pPr>
    </w:p>
    <w:p w:rsidR="00BA4C36" w:rsidRPr="0024437C" w:rsidRDefault="00BA4C36" w:rsidP="00290681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Año 2006: Ejecutiva de ventas de Almacenes Paris.</w:t>
      </w:r>
    </w:p>
    <w:p w:rsidR="00BA4C36" w:rsidRPr="0024437C" w:rsidRDefault="00BA4C36" w:rsidP="00290681">
      <w:pPr>
        <w:spacing w:line="360" w:lineRule="auto"/>
        <w:jc w:val="both"/>
        <w:rPr>
          <w:rFonts w:asciiTheme="majorHAnsi" w:hAnsiTheme="majorHAnsi"/>
          <w:b/>
        </w:rPr>
      </w:pPr>
    </w:p>
    <w:p w:rsidR="00BA4C36" w:rsidRPr="0024437C" w:rsidRDefault="00BA4C36" w:rsidP="00290681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Año 2007 a la Fecha: Profesora alternativa de matemáticas básicas y media.</w:t>
      </w:r>
    </w:p>
    <w:p w:rsidR="00BA4C36" w:rsidRPr="0024437C" w:rsidRDefault="00BA4C36" w:rsidP="00290681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Año 2009: Encargada y administradora  de taller de ropa de bebé part time</w:t>
      </w:r>
    </w:p>
    <w:p w:rsidR="00BA4C36" w:rsidRPr="0024437C" w:rsidRDefault="0024437C" w:rsidP="00290681">
      <w:p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  <w:r w:rsidR="00BA4C36" w:rsidRPr="0024437C">
        <w:rPr>
          <w:rFonts w:asciiTheme="majorHAnsi" w:hAnsiTheme="majorHAnsi"/>
          <w:b/>
        </w:rPr>
        <w:t xml:space="preserve">(Viernes y </w:t>
      </w:r>
      <w:r w:rsidRPr="0024437C">
        <w:rPr>
          <w:rFonts w:asciiTheme="majorHAnsi" w:hAnsiTheme="majorHAnsi"/>
          <w:b/>
        </w:rPr>
        <w:t>sábado)</w:t>
      </w:r>
    </w:p>
    <w:p w:rsidR="00BA4C36" w:rsidRPr="0024437C" w:rsidRDefault="00BA4C36" w:rsidP="00290681">
      <w:pPr>
        <w:pStyle w:val="Prrafodelista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0"/>
        </w:tabs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Año 2011: Ayudante de Mineralogía en la Universidad de Atacama.</w:t>
      </w:r>
    </w:p>
    <w:p w:rsidR="00BA4C36" w:rsidRPr="0024437C" w:rsidRDefault="00BA4C36" w:rsidP="0029068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 xml:space="preserve">Año 2012: Práctica profesional en Codelco División Chuquicamata, </w:t>
      </w:r>
    </w:p>
    <w:p w:rsidR="00BA4C36" w:rsidRPr="00D9376E" w:rsidRDefault="0024437C" w:rsidP="00290681">
      <w:pPr>
        <w:spacing w:line="360" w:lineRule="auto"/>
        <w:ind w:left="720"/>
        <w:rPr>
          <w:rFonts w:asciiTheme="majorHAnsi" w:hAnsiTheme="majorHAnsi"/>
          <w:b/>
          <w:lang w:val="es-419"/>
        </w:rPr>
      </w:pPr>
      <w:r>
        <w:rPr>
          <w:rFonts w:asciiTheme="majorHAnsi" w:hAnsiTheme="majorHAnsi"/>
          <w:b/>
        </w:rPr>
        <w:t xml:space="preserve"> </w:t>
      </w:r>
      <w:r w:rsidR="00BA4C36" w:rsidRPr="0024437C">
        <w:rPr>
          <w:rFonts w:asciiTheme="majorHAnsi" w:hAnsiTheme="majorHAnsi"/>
          <w:b/>
        </w:rPr>
        <w:t>Superintendencia Operaciones Minas.</w:t>
      </w:r>
      <w:r w:rsidR="00D9376E">
        <w:rPr>
          <w:rFonts w:asciiTheme="majorHAnsi" w:hAnsiTheme="majorHAnsi"/>
          <w:b/>
          <w:lang w:val="es-419"/>
        </w:rPr>
        <w:t xml:space="preserve"> Realicé un </w:t>
      </w:r>
      <w:r w:rsidR="00D9376E" w:rsidRPr="00D9376E">
        <w:rPr>
          <w:rFonts w:asciiTheme="majorHAnsi" w:hAnsiTheme="majorHAnsi"/>
          <w:b/>
        </w:rPr>
        <w:t>tablero de gestión el cual tendría cierta cantidad de indicadores útiles para una mejor visión de lo que pasa diariamente en el proceso.</w:t>
      </w:r>
      <w:r w:rsidR="00D9376E">
        <w:rPr>
          <w:rFonts w:asciiTheme="majorHAnsi" w:hAnsiTheme="majorHAnsi"/>
          <w:b/>
          <w:lang w:val="es-419"/>
        </w:rPr>
        <w:t>A demás  una base de datos en Access, para llevar un orden de las fichas de cada operario y los cursos realizados en  la unidad de movimiento de tierra.</w:t>
      </w:r>
    </w:p>
    <w:p w:rsidR="00BA4C36" w:rsidRPr="0024437C" w:rsidRDefault="00BA4C36" w:rsidP="00290681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 xml:space="preserve">Año 2012: Ayudante de Mineralogía y Petrografía en la Universidad de Atacama. </w:t>
      </w:r>
    </w:p>
    <w:p w:rsidR="00BA4C36" w:rsidRDefault="00BA4C36" w:rsidP="00290681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 xml:space="preserve">Año 2013: Ayudante de Mineralogía y Petrografía en la Universidad de Atacama. </w:t>
      </w:r>
    </w:p>
    <w:p w:rsidR="00673002" w:rsidRPr="0024437C" w:rsidRDefault="009311CD" w:rsidP="00290681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s-419"/>
        </w:rPr>
        <w:t xml:space="preserve">Año 2015 Mayo </w:t>
      </w:r>
      <w:r w:rsidR="00485076">
        <w:rPr>
          <w:rFonts w:asciiTheme="majorHAnsi" w:hAnsiTheme="majorHAnsi"/>
          <w:b/>
          <w:lang w:val="es-419"/>
        </w:rPr>
        <w:t>–</w:t>
      </w:r>
      <w:r>
        <w:rPr>
          <w:rFonts w:asciiTheme="majorHAnsi" w:hAnsiTheme="majorHAnsi"/>
          <w:b/>
          <w:lang w:val="es-419"/>
        </w:rPr>
        <w:t xml:space="preserve"> </w:t>
      </w:r>
      <w:r w:rsidR="008806E1">
        <w:rPr>
          <w:rFonts w:asciiTheme="majorHAnsi" w:hAnsiTheme="majorHAnsi"/>
          <w:b/>
          <w:lang w:val="es-419"/>
        </w:rPr>
        <w:t>Octubre</w:t>
      </w:r>
      <w:r w:rsidR="003E5B6D">
        <w:rPr>
          <w:rFonts w:asciiTheme="majorHAnsi" w:hAnsiTheme="majorHAnsi"/>
          <w:b/>
          <w:lang w:val="es-419"/>
        </w:rPr>
        <w:t>:</w:t>
      </w:r>
      <w:r w:rsidR="00673002">
        <w:rPr>
          <w:rFonts w:asciiTheme="majorHAnsi" w:hAnsiTheme="majorHAnsi"/>
          <w:b/>
          <w:lang w:val="es-419"/>
        </w:rPr>
        <w:t xml:space="preserve"> Ingeniero Planificador de proyectos</w:t>
      </w:r>
      <w:r w:rsidR="00890394">
        <w:rPr>
          <w:rFonts w:asciiTheme="majorHAnsi" w:hAnsiTheme="majorHAnsi"/>
          <w:b/>
          <w:lang w:val="es-419"/>
        </w:rPr>
        <w:t xml:space="preserve"> en la empresa Proyecta.S.A</w:t>
      </w:r>
      <w:r w:rsidR="00673002">
        <w:rPr>
          <w:rFonts w:asciiTheme="majorHAnsi" w:hAnsiTheme="majorHAnsi"/>
          <w:b/>
          <w:lang w:val="es-419"/>
        </w:rPr>
        <w:t xml:space="preserve">, Realicé un estudio </w:t>
      </w:r>
      <w:r w:rsidR="009033D0">
        <w:rPr>
          <w:rFonts w:asciiTheme="majorHAnsi" w:hAnsiTheme="majorHAnsi"/>
          <w:b/>
          <w:lang w:val="es-419"/>
        </w:rPr>
        <w:t>de</w:t>
      </w:r>
      <w:r w:rsidR="00316B7D">
        <w:rPr>
          <w:rFonts w:asciiTheme="majorHAnsi" w:hAnsiTheme="majorHAnsi"/>
          <w:b/>
          <w:lang w:val="es-419"/>
        </w:rPr>
        <w:t xml:space="preserve"> pre factibilidad del Proyecto Elenita II,</w:t>
      </w:r>
      <w:r w:rsidR="009033D0">
        <w:rPr>
          <w:rFonts w:asciiTheme="majorHAnsi" w:hAnsiTheme="majorHAnsi"/>
          <w:b/>
          <w:lang w:val="es-419"/>
        </w:rPr>
        <w:t xml:space="preserve"> </w:t>
      </w:r>
      <w:r w:rsidR="00316B7D">
        <w:rPr>
          <w:rFonts w:asciiTheme="majorHAnsi" w:hAnsiTheme="majorHAnsi"/>
          <w:b/>
          <w:lang w:val="es-419"/>
        </w:rPr>
        <w:t xml:space="preserve">Incluyendo un </w:t>
      </w:r>
      <w:bookmarkStart w:id="0" w:name="_GoBack"/>
      <w:bookmarkEnd w:id="0"/>
      <w:r w:rsidR="009033D0">
        <w:rPr>
          <w:rFonts w:asciiTheme="majorHAnsi" w:hAnsiTheme="majorHAnsi"/>
          <w:b/>
          <w:lang w:val="es-419"/>
        </w:rPr>
        <w:t>plan minero, con una mayor</w:t>
      </w:r>
      <w:r w:rsidR="00673002">
        <w:rPr>
          <w:rFonts w:asciiTheme="majorHAnsi" w:hAnsiTheme="majorHAnsi"/>
          <w:b/>
          <w:lang w:val="es-419"/>
        </w:rPr>
        <w:t xml:space="preserve"> cantidad de variables  de incertidumbre</w:t>
      </w:r>
      <w:r w:rsidR="00890394">
        <w:rPr>
          <w:rFonts w:asciiTheme="majorHAnsi" w:hAnsiTheme="majorHAnsi"/>
          <w:b/>
          <w:lang w:val="es-419"/>
        </w:rPr>
        <w:t xml:space="preserve">: costos, utilidades, beneficio, etc, </w:t>
      </w:r>
      <w:r w:rsidR="00673002">
        <w:rPr>
          <w:rFonts w:asciiTheme="majorHAnsi" w:hAnsiTheme="majorHAnsi"/>
          <w:b/>
          <w:lang w:val="es-419"/>
        </w:rPr>
        <w:t xml:space="preserve"> de corto plazo, implementando un mecanismo de automatización,</w:t>
      </w:r>
      <w:r w:rsidR="00673002" w:rsidRPr="00673002">
        <w:t xml:space="preserve"> </w:t>
      </w:r>
      <w:r w:rsidR="00673002" w:rsidRPr="00673002">
        <w:rPr>
          <w:rFonts w:asciiTheme="majorHAnsi" w:hAnsiTheme="majorHAnsi"/>
          <w:b/>
          <w:lang w:val="es-419"/>
        </w:rPr>
        <w:t xml:space="preserve">simple basado en recursos computacionales de fácil acceso y que no demanden grados de especialización mayores por parte de sus usuarios. </w:t>
      </w:r>
      <w:r w:rsidR="00673002">
        <w:rPr>
          <w:rFonts w:asciiTheme="majorHAnsi" w:hAnsiTheme="majorHAnsi"/>
          <w:b/>
          <w:lang w:val="es-419"/>
        </w:rPr>
        <w:t>Como pun</w:t>
      </w:r>
      <w:r w:rsidR="00673002" w:rsidRPr="00673002">
        <w:rPr>
          <w:rFonts w:asciiTheme="majorHAnsi" w:hAnsiTheme="majorHAnsi"/>
          <w:b/>
          <w:lang w:val="es-419"/>
        </w:rPr>
        <w:t xml:space="preserve">to de </w:t>
      </w:r>
      <w:r w:rsidR="009033D0">
        <w:rPr>
          <w:rFonts w:asciiTheme="majorHAnsi" w:hAnsiTheme="majorHAnsi"/>
          <w:b/>
          <w:lang w:val="es-419"/>
        </w:rPr>
        <w:t>apoyo se</w:t>
      </w:r>
      <w:r w:rsidR="00673002">
        <w:rPr>
          <w:rFonts w:asciiTheme="majorHAnsi" w:hAnsiTheme="majorHAnsi"/>
          <w:b/>
          <w:lang w:val="es-419"/>
        </w:rPr>
        <w:t xml:space="preserve"> </w:t>
      </w:r>
      <w:r w:rsidR="009033D0">
        <w:rPr>
          <w:rFonts w:asciiTheme="majorHAnsi" w:hAnsiTheme="majorHAnsi"/>
          <w:b/>
          <w:lang w:val="es-419"/>
        </w:rPr>
        <w:t>ocupó</w:t>
      </w:r>
      <w:r w:rsidR="00673002">
        <w:rPr>
          <w:rFonts w:asciiTheme="majorHAnsi" w:hAnsiTheme="majorHAnsi"/>
          <w:b/>
          <w:lang w:val="es-419"/>
        </w:rPr>
        <w:t xml:space="preserve"> </w:t>
      </w:r>
      <w:r w:rsidR="009033D0">
        <w:rPr>
          <w:rFonts w:asciiTheme="majorHAnsi" w:hAnsiTheme="majorHAnsi"/>
          <w:b/>
          <w:lang w:val="es-419"/>
        </w:rPr>
        <w:t>el</w:t>
      </w:r>
      <w:r w:rsidR="00673002" w:rsidRPr="00673002">
        <w:rPr>
          <w:rFonts w:asciiTheme="majorHAnsi" w:hAnsiTheme="majorHAnsi"/>
          <w:b/>
          <w:lang w:val="es-419"/>
        </w:rPr>
        <w:t xml:space="preserve"> módulo de Vulcan: Chronos</w:t>
      </w:r>
      <w:r w:rsidR="00673002">
        <w:rPr>
          <w:rFonts w:asciiTheme="majorHAnsi" w:hAnsiTheme="majorHAnsi"/>
          <w:b/>
          <w:lang w:val="es-419"/>
        </w:rPr>
        <w:t>,</w:t>
      </w:r>
      <w:r w:rsidR="00673002" w:rsidRPr="00673002">
        <w:t xml:space="preserve"> </w:t>
      </w:r>
      <w:r w:rsidR="00673002" w:rsidRPr="00673002">
        <w:rPr>
          <w:rFonts w:asciiTheme="majorHAnsi" w:hAnsiTheme="majorHAnsi"/>
          <w:b/>
          <w:lang w:val="es-419"/>
        </w:rPr>
        <w:t xml:space="preserve">que es un software de </w:t>
      </w:r>
      <w:r w:rsidR="009033D0" w:rsidRPr="00673002">
        <w:rPr>
          <w:rFonts w:asciiTheme="majorHAnsi" w:hAnsiTheme="majorHAnsi"/>
          <w:b/>
          <w:lang w:val="es-419"/>
        </w:rPr>
        <w:t>planificación</w:t>
      </w:r>
      <w:r w:rsidR="009033D0">
        <w:rPr>
          <w:rFonts w:asciiTheme="majorHAnsi" w:hAnsiTheme="majorHAnsi"/>
          <w:b/>
          <w:lang w:val="es-419"/>
        </w:rPr>
        <w:t>. Éste mecanismo de automatización se puede ocupar tanto como en minas subterráneas como en minas  cielo abierto, en el estudio  realizado en la memoria  se utilizó</w:t>
      </w:r>
      <w:r w:rsidR="00673002">
        <w:rPr>
          <w:rFonts w:asciiTheme="majorHAnsi" w:hAnsiTheme="majorHAnsi"/>
          <w:b/>
          <w:lang w:val="es-419"/>
        </w:rPr>
        <w:t xml:space="preserve"> Chronos</w:t>
      </w:r>
      <w:r w:rsidR="009033D0">
        <w:rPr>
          <w:rFonts w:asciiTheme="majorHAnsi" w:hAnsiTheme="majorHAnsi"/>
          <w:b/>
          <w:lang w:val="es-419"/>
        </w:rPr>
        <w:t xml:space="preserve"> y </w:t>
      </w:r>
      <w:r w:rsidR="00673002">
        <w:rPr>
          <w:rFonts w:asciiTheme="majorHAnsi" w:hAnsiTheme="majorHAnsi"/>
          <w:b/>
          <w:lang w:val="es-419"/>
        </w:rPr>
        <w:t xml:space="preserve"> estuvo</w:t>
      </w:r>
      <w:r w:rsidR="009033D0">
        <w:rPr>
          <w:rFonts w:asciiTheme="majorHAnsi" w:hAnsiTheme="majorHAnsi"/>
          <w:b/>
          <w:lang w:val="es-419"/>
        </w:rPr>
        <w:t xml:space="preserve"> orientada</w:t>
      </w:r>
      <w:r w:rsidR="00673002" w:rsidRPr="00673002">
        <w:rPr>
          <w:rFonts w:asciiTheme="majorHAnsi" w:hAnsiTheme="majorHAnsi"/>
          <w:b/>
          <w:lang w:val="es-419"/>
        </w:rPr>
        <w:t xml:space="preserve"> a la planificación y obtención de planes mineros para un yacimie</w:t>
      </w:r>
      <w:r w:rsidR="00673002">
        <w:rPr>
          <w:rFonts w:asciiTheme="majorHAnsi" w:hAnsiTheme="majorHAnsi"/>
          <w:b/>
          <w:lang w:val="es-419"/>
        </w:rPr>
        <w:t>nto explotado por método sub</w:t>
      </w:r>
      <w:r w:rsidR="00673002" w:rsidRPr="00673002">
        <w:rPr>
          <w:rFonts w:asciiTheme="majorHAnsi" w:hAnsiTheme="majorHAnsi"/>
          <w:b/>
          <w:lang w:val="es-419"/>
        </w:rPr>
        <w:t xml:space="preserve">terráneo específicamente una </w:t>
      </w:r>
      <w:r w:rsidR="00673002" w:rsidRPr="00673002">
        <w:rPr>
          <w:rFonts w:asciiTheme="majorHAnsi" w:hAnsiTheme="majorHAnsi"/>
          <w:b/>
          <w:lang w:val="es-419"/>
        </w:rPr>
        <w:lastRenderedPageBreak/>
        <w:t>explotación por S.L.S.</w:t>
      </w:r>
    </w:p>
    <w:p w:rsidR="00BA4C36" w:rsidRPr="0024437C" w:rsidRDefault="00BA4C36" w:rsidP="00BA4C36">
      <w:pPr>
        <w:pStyle w:val="Ttulo1"/>
        <w:rPr>
          <w:u w:val="single"/>
        </w:rPr>
      </w:pPr>
      <w:r w:rsidRPr="0024437C">
        <w:rPr>
          <w:u w:val="single"/>
        </w:rPr>
        <w:t xml:space="preserve">CURSOS </w:t>
      </w:r>
      <w:r w:rsidR="00563325" w:rsidRPr="0024437C">
        <w:rPr>
          <w:u w:val="single"/>
        </w:rPr>
        <w:t>ESPECIALES:</w:t>
      </w:r>
      <w:r w:rsidRPr="0024437C">
        <w:rPr>
          <w:u w:val="single"/>
        </w:rPr>
        <w:t xml:space="preserve"> Perfeccionamiento y capacitación</w:t>
      </w:r>
    </w:p>
    <w:p w:rsidR="00563325" w:rsidRPr="0024437C" w:rsidRDefault="00563325" w:rsidP="00563325">
      <w:pPr>
        <w:rPr>
          <w:rFonts w:asciiTheme="majorHAnsi" w:hAnsiTheme="majorHAnsi"/>
        </w:rPr>
      </w:pPr>
    </w:p>
    <w:p w:rsidR="00BA4C36" w:rsidRPr="0024437C" w:rsidRDefault="00563325" w:rsidP="0029068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 xml:space="preserve">Año 2000: </w:t>
      </w:r>
      <w:r w:rsidR="00BA4C36" w:rsidRPr="0024437C">
        <w:rPr>
          <w:rFonts w:asciiTheme="majorHAnsi" w:hAnsiTheme="majorHAnsi"/>
          <w:b/>
        </w:rPr>
        <w:t>Curso de cajeros bancarios, en Valparaíso.</w:t>
      </w:r>
    </w:p>
    <w:p w:rsidR="00BA4C36" w:rsidRPr="0024437C" w:rsidRDefault="00BA4C36" w:rsidP="00290681">
      <w:pPr>
        <w:spacing w:line="360" w:lineRule="auto"/>
        <w:jc w:val="both"/>
        <w:rPr>
          <w:rFonts w:asciiTheme="majorHAnsi" w:hAnsiTheme="majorHAnsi"/>
          <w:b/>
        </w:rPr>
      </w:pPr>
    </w:p>
    <w:p w:rsidR="00BA4C36" w:rsidRDefault="00563325" w:rsidP="0029068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Año 2010: C</w:t>
      </w:r>
      <w:r w:rsidR="00BA4C36" w:rsidRPr="0024437C">
        <w:rPr>
          <w:rFonts w:asciiTheme="majorHAnsi" w:hAnsiTheme="majorHAnsi"/>
          <w:b/>
        </w:rPr>
        <w:t xml:space="preserve">urso de inglés avanzado. En el Chileno Norteamericano Viña del mar. </w:t>
      </w:r>
    </w:p>
    <w:p w:rsidR="00DF246B" w:rsidRDefault="00DF246B" w:rsidP="00290681">
      <w:pPr>
        <w:pStyle w:val="Prrafodelista"/>
        <w:numPr>
          <w:ilvl w:val="0"/>
          <w:numId w:val="8"/>
        </w:numPr>
        <w:spacing w:line="360" w:lineRule="auto"/>
        <w:rPr>
          <w:rFonts w:asciiTheme="majorHAnsi" w:hAnsiTheme="majorHAnsi"/>
          <w:b/>
        </w:rPr>
      </w:pPr>
      <w:r w:rsidRPr="00DF246B">
        <w:rPr>
          <w:rFonts w:asciiTheme="majorHAnsi" w:hAnsiTheme="majorHAnsi"/>
          <w:b/>
        </w:rPr>
        <w:t>Año 2012-2013: Inglés Técnico.</w:t>
      </w:r>
    </w:p>
    <w:p w:rsidR="00726F8B" w:rsidRPr="00726F8B" w:rsidRDefault="00726F8B" w:rsidP="00290681">
      <w:pPr>
        <w:pStyle w:val="Prrafodelista"/>
        <w:spacing w:line="360" w:lineRule="auto"/>
        <w:rPr>
          <w:rFonts w:asciiTheme="majorHAnsi" w:hAnsiTheme="majorHAnsi"/>
          <w:b/>
        </w:rPr>
      </w:pPr>
    </w:p>
    <w:p w:rsidR="00726F8B" w:rsidRDefault="009B4D30" w:rsidP="00290681">
      <w:pPr>
        <w:pStyle w:val="Prrafodelista"/>
        <w:numPr>
          <w:ilvl w:val="0"/>
          <w:numId w:val="8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Año 2014</w:t>
      </w:r>
      <w:r w:rsidR="000127B3">
        <w:rPr>
          <w:rFonts w:asciiTheme="majorHAnsi" w:hAnsiTheme="majorHAnsi"/>
          <w:b/>
        </w:rPr>
        <w:t>:</w:t>
      </w:r>
      <w:r w:rsidR="000127B3" w:rsidRPr="00726F8B">
        <w:rPr>
          <w:rFonts w:asciiTheme="majorHAnsi" w:hAnsiTheme="majorHAnsi"/>
          <w:b/>
        </w:rPr>
        <w:t xml:space="preserve"> Licenciada</w:t>
      </w:r>
      <w:r w:rsidR="00726F8B" w:rsidRPr="00726F8B">
        <w:rPr>
          <w:rFonts w:asciiTheme="majorHAnsi" w:hAnsiTheme="majorHAnsi"/>
          <w:b/>
        </w:rPr>
        <w:t xml:space="preserve"> de Ciencias de la Ingeniería.</w:t>
      </w:r>
    </w:p>
    <w:p w:rsidR="00831FE6" w:rsidRPr="00831FE6" w:rsidRDefault="00831FE6" w:rsidP="00290681">
      <w:pPr>
        <w:pStyle w:val="Prrafodelista"/>
        <w:spacing w:line="360" w:lineRule="auto"/>
        <w:rPr>
          <w:rFonts w:asciiTheme="majorHAnsi" w:hAnsiTheme="majorHAnsi"/>
          <w:b/>
        </w:rPr>
      </w:pPr>
    </w:p>
    <w:p w:rsidR="00831FE6" w:rsidRPr="00FB656B" w:rsidRDefault="00831FE6" w:rsidP="00290681">
      <w:pPr>
        <w:pStyle w:val="Prrafodelista"/>
        <w:numPr>
          <w:ilvl w:val="0"/>
          <w:numId w:val="8"/>
        </w:numPr>
        <w:spacing w:line="360" w:lineRule="auto"/>
        <w:rPr>
          <w:rFonts w:asciiTheme="majorHAnsi" w:hAnsiTheme="majorHAnsi"/>
          <w:b/>
        </w:rPr>
      </w:pPr>
      <w:r w:rsidRPr="00831FE6">
        <w:rPr>
          <w:rFonts w:asciiTheme="majorHAnsi" w:hAnsiTheme="majorHAnsi"/>
          <w:b/>
          <w:lang w:val="es-419"/>
        </w:rPr>
        <w:t>Mayo 2015</w:t>
      </w:r>
      <w:r w:rsidRPr="00831FE6">
        <w:rPr>
          <w:rFonts w:asciiTheme="majorHAnsi" w:hAnsiTheme="majorHAnsi"/>
          <w:sz w:val="28"/>
          <w:szCs w:val="28"/>
          <w:lang w:val="es-419"/>
        </w:rPr>
        <w:t>:</w:t>
      </w:r>
      <w:r w:rsidRPr="00831FE6">
        <w:rPr>
          <w:rFonts w:asciiTheme="majorHAnsi" w:hAnsiTheme="majorHAnsi"/>
          <w:color w:val="222222"/>
          <w:sz w:val="28"/>
          <w:szCs w:val="28"/>
          <w:shd w:val="clear" w:color="auto" w:fill="FFFFFF"/>
        </w:rPr>
        <w:t xml:space="preserve"> </w:t>
      </w:r>
      <w:r w:rsidRPr="00831FE6">
        <w:rPr>
          <w:rFonts w:asciiTheme="majorHAnsi" w:hAnsiTheme="majorHAnsi"/>
          <w:b/>
          <w:color w:val="222222"/>
          <w:szCs w:val="28"/>
          <w:shd w:val="clear" w:color="auto" w:fill="FFFFFF"/>
          <w:lang w:val="es-419"/>
        </w:rPr>
        <w:t xml:space="preserve">Curso de base de datos &amp; estimación </w:t>
      </w:r>
      <w:r w:rsidR="00FB656B">
        <w:rPr>
          <w:rFonts w:asciiTheme="majorHAnsi" w:hAnsiTheme="majorHAnsi"/>
          <w:b/>
          <w:color w:val="222222"/>
          <w:szCs w:val="28"/>
          <w:shd w:val="clear" w:color="auto" w:fill="FFFFFF"/>
          <w:lang w:val="es-419"/>
        </w:rPr>
        <w:t>de recursos, software: Vulcan, Realizado en la P</w:t>
      </w:r>
      <w:r w:rsidRPr="00831FE6">
        <w:rPr>
          <w:rFonts w:asciiTheme="majorHAnsi" w:hAnsiTheme="majorHAnsi"/>
          <w:b/>
          <w:color w:val="222222"/>
          <w:szCs w:val="28"/>
          <w:shd w:val="clear" w:color="auto" w:fill="FFFFFF"/>
          <w:lang w:val="es-419"/>
        </w:rPr>
        <w:t>lataforma de Asesorías Mineras Ltda.</w:t>
      </w:r>
    </w:p>
    <w:p w:rsidR="00FB656B" w:rsidRPr="00FB656B" w:rsidRDefault="00FB656B" w:rsidP="00290681">
      <w:pPr>
        <w:pStyle w:val="Prrafodelista"/>
        <w:spacing w:line="360" w:lineRule="auto"/>
        <w:rPr>
          <w:rFonts w:asciiTheme="majorHAnsi" w:hAnsiTheme="majorHAnsi"/>
          <w:b/>
        </w:rPr>
      </w:pPr>
    </w:p>
    <w:p w:rsidR="00FB656B" w:rsidRPr="003C2618" w:rsidRDefault="00FB656B" w:rsidP="00290681">
      <w:pPr>
        <w:pStyle w:val="Prrafodelista"/>
        <w:numPr>
          <w:ilvl w:val="0"/>
          <w:numId w:val="8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s-419"/>
        </w:rPr>
        <w:t>Julio 2015: Curso de Optimización y diseño de minas cielo abierto, software Vulcan 8.0, Realizado en la Plataforma de Asesorías Mineras Ltda.</w:t>
      </w:r>
    </w:p>
    <w:p w:rsidR="003C2618" w:rsidRPr="003C2618" w:rsidRDefault="003C2618" w:rsidP="00290681">
      <w:pPr>
        <w:pStyle w:val="Prrafodelista"/>
        <w:spacing w:line="360" w:lineRule="auto"/>
        <w:rPr>
          <w:rFonts w:asciiTheme="majorHAnsi" w:hAnsiTheme="majorHAnsi"/>
          <w:b/>
        </w:rPr>
      </w:pPr>
    </w:p>
    <w:p w:rsidR="003C2618" w:rsidRDefault="003C2618" w:rsidP="00290681">
      <w:pPr>
        <w:pStyle w:val="Prrafodelista"/>
        <w:numPr>
          <w:ilvl w:val="0"/>
          <w:numId w:val="8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s-419"/>
        </w:rPr>
        <w:t>Agosto 2015: Curso de Minesinght 6. 0</w:t>
      </w:r>
      <w:r w:rsidR="00B620A4">
        <w:rPr>
          <w:rFonts w:asciiTheme="majorHAnsi" w:hAnsiTheme="majorHAnsi"/>
          <w:b/>
          <w:lang w:val="es-419"/>
        </w:rPr>
        <w:t>, Realizado</w:t>
      </w:r>
      <w:r>
        <w:rPr>
          <w:rFonts w:asciiTheme="majorHAnsi" w:hAnsiTheme="majorHAnsi"/>
          <w:b/>
          <w:lang w:val="es-419"/>
        </w:rPr>
        <w:t xml:space="preserve"> en la Plataforma de Asesorías Mineras Ltda.</w:t>
      </w:r>
    </w:p>
    <w:p w:rsidR="00BA4C36" w:rsidRPr="0024437C" w:rsidRDefault="00BA4C36" w:rsidP="00290681">
      <w:pPr>
        <w:pStyle w:val="Ttulo1"/>
        <w:spacing w:line="360" w:lineRule="auto"/>
        <w:rPr>
          <w:u w:val="single"/>
        </w:rPr>
      </w:pPr>
      <w:r w:rsidRPr="0024437C">
        <w:rPr>
          <w:u w:val="single"/>
        </w:rPr>
        <w:t>ACTIVIDADES</w:t>
      </w:r>
    </w:p>
    <w:p w:rsidR="00BA4C36" w:rsidRPr="0024437C" w:rsidRDefault="00BA4C36" w:rsidP="0029068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Miembro (Presidente) Centro de Alumnos 2009 del Departamento de Minas, Universidad de Tarapacá.</w:t>
      </w:r>
    </w:p>
    <w:p w:rsidR="00BA4C36" w:rsidRPr="0024437C" w:rsidRDefault="00BA4C36" w:rsidP="00290681">
      <w:pPr>
        <w:spacing w:line="360" w:lineRule="auto"/>
        <w:jc w:val="both"/>
        <w:rPr>
          <w:rFonts w:asciiTheme="majorHAnsi" w:hAnsiTheme="majorHAnsi"/>
          <w:b/>
        </w:rPr>
      </w:pPr>
    </w:p>
    <w:p w:rsidR="00BA4C36" w:rsidRPr="0024437C" w:rsidRDefault="00BA4C36" w:rsidP="0029068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Miembro del Comité Organizador de Coloquio Minero 2011, Universidad de Atacama.</w:t>
      </w:r>
    </w:p>
    <w:p w:rsidR="00BA4C36" w:rsidRPr="0024437C" w:rsidRDefault="00BA4C36" w:rsidP="00290681">
      <w:pPr>
        <w:spacing w:line="360" w:lineRule="auto"/>
        <w:jc w:val="both"/>
        <w:rPr>
          <w:rFonts w:asciiTheme="majorHAnsi" w:hAnsiTheme="majorHAnsi"/>
          <w:b/>
        </w:rPr>
      </w:pPr>
    </w:p>
    <w:p w:rsidR="00BA4C36" w:rsidRDefault="00BA4C36" w:rsidP="0029068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Miembro (Vicepresidente) Centro de Alumnos 2013  del Departamento de Minas,</w:t>
      </w:r>
      <w:r w:rsidR="00F656A1">
        <w:rPr>
          <w:rFonts w:asciiTheme="majorHAnsi" w:hAnsiTheme="majorHAnsi"/>
          <w:b/>
          <w:lang w:val="es-419"/>
        </w:rPr>
        <w:t xml:space="preserve"> trabajando en conjunto con directorio de la </w:t>
      </w:r>
      <w:r w:rsidRPr="0024437C">
        <w:rPr>
          <w:rFonts w:asciiTheme="majorHAnsi" w:hAnsiTheme="majorHAnsi"/>
          <w:b/>
        </w:rPr>
        <w:t xml:space="preserve"> Universidad de Atacama.</w:t>
      </w:r>
    </w:p>
    <w:p w:rsidR="003B3E7F" w:rsidRPr="0024437C" w:rsidRDefault="003B3E7F" w:rsidP="0029068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Miembro del Instituto de Ingenieros en minas de Chile,2013</w:t>
      </w:r>
    </w:p>
    <w:p w:rsidR="00BA4C36" w:rsidRDefault="00BA4C36" w:rsidP="00290681">
      <w:pPr>
        <w:pStyle w:val="Prrafodelista"/>
        <w:spacing w:line="360" w:lineRule="auto"/>
        <w:jc w:val="both"/>
        <w:rPr>
          <w:rFonts w:asciiTheme="majorHAnsi" w:hAnsiTheme="majorHAnsi"/>
          <w:b/>
        </w:rPr>
      </w:pPr>
    </w:p>
    <w:p w:rsidR="00BA4C36" w:rsidRPr="0024437C" w:rsidRDefault="00BA4C36" w:rsidP="0029068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 xml:space="preserve">Computación: </w:t>
      </w:r>
      <w:r w:rsidR="00CA591E" w:rsidRPr="00CA591E">
        <w:rPr>
          <w:rFonts w:asciiTheme="majorHAnsi" w:hAnsiTheme="majorHAnsi"/>
          <w:b/>
        </w:rPr>
        <w:t>Mic</w:t>
      </w:r>
      <w:r w:rsidR="00885F81">
        <w:rPr>
          <w:rFonts w:asciiTheme="majorHAnsi" w:hAnsiTheme="majorHAnsi"/>
          <w:b/>
        </w:rPr>
        <w:t>rosoft Office 2003, 2007, 2010,2013</w:t>
      </w:r>
      <w:r w:rsidR="00CA591E" w:rsidRPr="00CA591E">
        <w:rPr>
          <w:rFonts w:asciiTheme="majorHAnsi" w:hAnsiTheme="majorHAnsi"/>
          <w:b/>
        </w:rPr>
        <w:t>(sin certificación).</w:t>
      </w:r>
    </w:p>
    <w:p w:rsidR="00BA4C36" w:rsidRPr="0024437C" w:rsidRDefault="00BA4C36" w:rsidP="0024437C">
      <w:pPr>
        <w:pStyle w:val="Prrafodelista"/>
        <w:jc w:val="both"/>
        <w:rPr>
          <w:rFonts w:asciiTheme="majorHAnsi" w:hAnsiTheme="majorHAnsi"/>
          <w:b/>
        </w:rPr>
      </w:pPr>
    </w:p>
    <w:p w:rsidR="00CA591E" w:rsidRDefault="00BA4C36" w:rsidP="0029068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</w:rPr>
      </w:pPr>
      <w:r w:rsidRPr="0024437C">
        <w:rPr>
          <w:rFonts w:asciiTheme="majorHAnsi" w:hAnsiTheme="majorHAnsi"/>
          <w:b/>
        </w:rPr>
        <w:t>Software:</w:t>
      </w:r>
    </w:p>
    <w:p w:rsidR="00CA591E" w:rsidRPr="00CA591E" w:rsidRDefault="00CA591E" w:rsidP="00290681">
      <w:pPr>
        <w:pStyle w:val="Prrafodelista"/>
        <w:spacing w:line="360" w:lineRule="auto"/>
        <w:rPr>
          <w:rFonts w:asciiTheme="majorHAnsi" w:hAnsiTheme="majorHAnsi"/>
          <w:b/>
        </w:rPr>
      </w:pPr>
    </w:p>
    <w:p w:rsidR="00CA591E" w:rsidRDefault="00CA591E" w:rsidP="00290681">
      <w:pPr>
        <w:pStyle w:val="Prrafodelista"/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- </w:t>
      </w:r>
      <w:r w:rsidRPr="00CA591E">
        <w:rPr>
          <w:rFonts w:asciiTheme="majorHAnsi" w:hAnsiTheme="majorHAnsi"/>
          <w:b/>
        </w:rPr>
        <w:t>AutocadLand Civil Desing, diseño 2D y 3D. (Sin certificación).</w:t>
      </w:r>
    </w:p>
    <w:p w:rsidR="00CA591E" w:rsidRPr="00CA591E" w:rsidRDefault="00CA591E" w:rsidP="00290681">
      <w:pPr>
        <w:pStyle w:val="Prrafodelista"/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- </w:t>
      </w:r>
      <w:r w:rsidRPr="00CA591E">
        <w:rPr>
          <w:rFonts w:asciiTheme="majorHAnsi" w:hAnsiTheme="majorHAnsi"/>
          <w:b/>
        </w:rPr>
        <w:t>Ventsim 3.9. (Sin certificación).</w:t>
      </w:r>
    </w:p>
    <w:p w:rsidR="00CA591E" w:rsidRPr="00CA591E" w:rsidRDefault="00CA591E" w:rsidP="00290681">
      <w:pPr>
        <w:pStyle w:val="Prrafodelista"/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 Rocsience (S</w:t>
      </w:r>
      <w:r w:rsidRPr="00CA591E">
        <w:rPr>
          <w:rFonts w:asciiTheme="majorHAnsi" w:hAnsiTheme="majorHAnsi"/>
          <w:b/>
        </w:rPr>
        <w:t>in certificación)</w:t>
      </w:r>
    </w:p>
    <w:p w:rsidR="00CA591E" w:rsidRPr="00CA591E" w:rsidRDefault="00CA591E" w:rsidP="00290681">
      <w:pPr>
        <w:pStyle w:val="Prrafodelista"/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</w:t>
      </w:r>
      <w:r w:rsidRPr="00CA591E">
        <w:rPr>
          <w:rFonts w:asciiTheme="majorHAnsi" w:hAnsiTheme="majorHAnsi"/>
          <w:b/>
        </w:rPr>
        <w:t xml:space="preserve"> GemcomGems 6.1. (Sin certificación).</w:t>
      </w:r>
    </w:p>
    <w:p w:rsidR="00CA591E" w:rsidRPr="00980642" w:rsidRDefault="00CA591E" w:rsidP="00290681">
      <w:pPr>
        <w:pStyle w:val="Prrafodelista"/>
        <w:spacing w:line="360" w:lineRule="auto"/>
        <w:jc w:val="both"/>
        <w:rPr>
          <w:rFonts w:asciiTheme="majorHAnsi" w:hAnsiTheme="majorHAnsi"/>
          <w:b/>
          <w:lang w:val="es-419"/>
        </w:rPr>
      </w:pPr>
      <w:r>
        <w:rPr>
          <w:rFonts w:asciiTheme="majorHAnsi" w:hAnsiTheme="majorHAnsi"/>
          <w:b/>
        </w:rPr>
        <w:t xml:space="preserve">- </w:t>
      </w:r>
      <w:r w:rsidR="00DC7CAA">
        <w:rPr>
          <w:rFonts w:asciiTheme="majorHAnsi" w:hAnsiTheme="majorHAnsi"/>
          <w:b/>
        </w:rPr>
        <w:t>Vulcan 7.5.- 8.0</w:t>
      </w:r>
      <w:r w:rsidR="00980642">
        <w:rPr>
          <w:rFonts w:asciiTheme="majorHAnsi" w:hAnsiTheme="majorHAnsi"/>
          <w:b/>
          <w:lang w:val="es-419"/>
        </w:rPr>
        <w:t>.</w:t>
      </w:r>
    </w:p>
    <w:p w:rsidR="00832D25" w:rsidRDefault="00832D25" w:rsidP="00290681">
      <w:pPr>
        <w:pStyle w:val="Prrafodelista"/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  Slide</w:t>
      </w:r>
      <w:r w:rsidR="00726F8B">
        <w:rPr>
          <w:rFonts w:asciiTheme="majorHAnsi" w:hAnsiTheme="majorHAnsi"/>
          <w:b/>
        </w:rPr>
        <w:t xml:space="preserve"> (Sin certificación).</w:t>
      </w:r>
    </w:p>
    <w:p w:rsidR="00832D25" w:rsidRDefault="00832D25" w:rsidP="00290681">
      <w:pPr>
        <w:pStyle w:val="Prrafodelista"/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 RocFall</w:t>
      </w:r>
      <w:r w:rsidR="00726F8B">
        <w:rPr>
          <w:rFonts w:asciiTheme="majorHAnsi" w:hAnsiTheme="majorHAnsi"/>
          <w:b/>
        </w:rPr>
        <w:t xml:space="preserve"> (Sin certificación).</w:t>
      </w:r>
    </w:p>
    <w:p w:rsidR="00832D25" w:rsidRDefault="00832D25" w:rsidP="00290681">
      <w:pPr>
        <w:pStyle w:val="Prrafodelista"/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 Phase2</w:t>
      </w:r>
      <w:r w:rsidR="00726F8B">
        <w:rPr>
          <w:rFonts w:asciiTheme="majorHAnsi" w:hAnsiTheme="majorHAnsi"/>
          <w:b/>
        </w:rPr>
        <w:t xml:space="preserve"> (Sin certificación).</w:t>
      </w:r>
    </w:p>
    <w:p w:rsidR="005D0066" w:rsidRPr="00980642" w:rsidRDefault="00980642" w:rsidP="00290681">
      <w:pPr>
        <w:pStyle w:val="Prrafodelista"/>
        <w:spacing w:line="360" w:lineRule="auto"/>
        <w:jc w:val="both"/>
        <w:rPr>
          <w:rFonts w:asciiTheme="majorHAnsi" w:hAnsiTheme="majorHAnsi"/>
          <w:b/>
          <w:lang w:val="es-419"/>
        </w:rPr>
      </w:pPr>
      <w:r>
        <w:rPr>
          <w:rFonts w:asciiTheme="majorHAnsi" w:hAnsiTheme="majorHAnsi"/>
          <w:b/>
          <w:lang w:val="es-419"/>
        </w:rPr>
        <w:t>- Minesight 6.0.</w:t>
      </w:r>
      <w:r w:rsidR="005D0066" w:rsidRPr="005D0066">
        <w:rPr>
          <w:rFonts w:asciiTheme="majorHAnsi" w:hAnsiTheme="majorHAnsi"/>
          <w:b/>
          <w:lang w:val="es-419"/>
        </w:rPr>
        <w:t xml:space="preserve"> </w:t>
      </w:r>
      <w:r w:rsidR="005D0066">
        <w:rPr>
          <w:rFonts w:asciiTheme="majorHAnsi" w:hAnsiTheme="majorHAnsi"/>
          <w:b/>
          <w:lang w:val="es-419"/>
        </w:rPr>
        <w:t>(Sin certificación)</w:t>
      </w:r>
    </w:p>
    <w:p w:rsidR="00564B36" w:rsidRPr="00980642" w:rsidRDefault="00564B36" w:rsidP="00290681">
      <w:pPr>
        <w:pStyle w:val="Prrafodelista"/>
        <w:spacing w:line="360" w:lineRule="auto"/>
        <w:jc w:val="both"/>
        <w:rPr>
          <w:rFonts w:asciiTheme="majorHAnsi" w:hAnsiTheme="majorHAnsi"/>
          <w:b/>
          <w:lang w:val="es-419"/>
        </w:rPr>
      </w:pPr>
      <w:r>
        <w:rPr>
          <w:rFonts w:asciiTheme="majorHAnsi" w:hAnsiTheme="majorHAnsi"/>
          <w:b/>
          <w:lang w:val="es-419"/>
        </w:rPr>
        <w:t xml:space="preserve">- Datamine </w:t>
      </w:r>
      <w:r w:rsidR="005D0066">
        <w:rPr>
          <w:rFonts w:asciiTheme="majorHAnsi" w:hAnsiTheme="majorHAnsi"/>
          <w:b/>
          <w:lang w:val="es-419"/>
        </w:rPr>
        <w:t>3.2.2 (Sin certificación)</w:t>
      </w:r>
    </w:p>
    <w:p w:rsidR="00980642" w:rsidRPr="00980642" w:rsidRDefault="00980642" w:rsidP="00980642">
      <w:pPr>
        <w:jc w:val="both"/>
        <w:rPr>
          <w:rFonts w:asciiTheme="majorHAnsi" w:hAnsiTheme="majorHAnsi"/>
          <w:b/>
          <w:lang w:val="es-419"/>
        </w:rPr>
      </w:pPr>
    </w:p>
    <w:p w:rsidR="00832D25" w:rsidRDefault="00832D25" w:rsidP="00CA591E">
      <w:pPr>
        <w:pStyle w:val="Prrafodelista"/>
        <w:jc w:val="both"/>
        <w:rPr>
          <w:rFonts w:asciiTheme="majorHAnsi" w:hAnsiTheme="majorHAnsi"/>
          <w:b/>
        </w:rPr>
      </w:pPr>
    </w:p>
    <w:p w:rsidR="00CA591E" w:rsidRPr="00CA591E" w:rsidRDefault="00CA591E" w:rsidP="00CA591E">
      <w:pPr>
        <w:pStyle w:val="Prrafodelista"/>
        <w:rPr>
          <w:rFonts w:asciiTheme="majorHAnsi" w:hAnsiTheme="majorHAnsi"/>
          <w:b/>
        </w:rPr>
      </w:pPr>
    </w:p>
    <w:p w:rsidR="00BA4C36" w:rsidRPr="0024437C" w:rsidRDefault="00BA4C36" w:rsidP="00BA4C36">
      <w:pPr>
        <w:rPr>
          <w:rFonts w:asciiTheme="majorHAnsi" w:hAnsiTheme="majorHAnsi"/>
          <w:b/>
        </w:rPr>
      </w:pPr>
    </w:p>
    <w:p w:rsidR="00BA4C36" w:rsidRPr="0024437C" w:rsidRDefault="00BA4C36" w:rsidP="00BA4C36">
      <w:pPr>
        <w:rPr>
          <w:rFonts w:asciiTheme="majorHAnsi" w:hAnsiTheme="majorHAnsi"/>
          <w:b/>
        </w:rPr>
      </w:pPr>
    </w:p>
    <w:p w:rsidR="00BA4C36" w:rsidRPr="0024437C" w:rsidRDefault="00BA4C36" w:rsidP="00BA4C36">
      <w:pPr>
        <w:rPr>
          <w:rFonts w:asciiTheme="majorHAnsi" w:hAnsiTheme="majorHAnsi"/>
          <w:b/>
        </w:rPr>
      </w:pPr>
    </w:p>
    <w:p w:rsidR="00D577B4" w:rsidRPr="0024437C" w:rsidRDefault="00D577B4">
      <w:pPr>
        <w:rPr>
          <w:rFonts w:asciiTheme="majorHAnsi" w:hAnsiTheme="majorHAnsi"/>
        </w:rPr>
      </w:pPr>
    </w:p>
    <w:sectPr w:rsidR="00D577B4" w:rsidRPr="0024437C" w:rsidSect="00E36830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66" w:rsidRDefault="00F72266" w:rsidP="00885F81">
      <w:r>
        <w:separator/>
      </w:r>
    </w:p>
  </w:endnote>
  <w:endnote w:type="continuationSeparator" w:id="0">
    <w:p w:rsidR="00F72266" w:rsidRDefault="00F72266" w:rsidP="0088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66" w:rsidRDefault="00F72266" w:rsidP="00885F81">
      <w:r>
        <w:separator/>
      </w:r>
    </w:p>
  </w:footnote>
  <w:footnote w:type="continuationSeparator" w:id="0">
    <w:p w:rsidR="00F72266" w:rsidRDefault="00F72266" w:rsidP="0088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246B4"/>
    <w:multiLevelType w:val="hybridMultilevel"/>
    <w:tmpl w:val="93EEC0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3559A"/>
    <w:multiLevelType w:val="hybridMultilevel"/>
    <w:tmpl w:val="949E04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783B"/>
    <w:multiLevelType w:val="multilevel"/>
    <w:tmpl w:val="34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3" w15:restartNumberingAfterBreak="0">
    <w:nsid w:val="40C764F4"/>
    <w:multiLevelType w:val="hybridMultilevel"/>
    <w:tmpl w:val="5D9CAA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15A9"/>
    <w:multiLevelType w:val="hybridMultilevel"/>
    <w:tmpl w:val="52C6D45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B0346"/>
    <w:multiLevelType w:val="hybridMultilevel"/>
    <w:tmpl w:val="AD3085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733AA"/>
    <w:multiLevelType w:val="hybridMultilevel"/>
    <w:tmpl w:val="4CC203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2621E"/>
    <w:multiLevelType w:val="multilevel"/>
    <w:tmpl w:val="F7B0AE0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66BE4DC8"/>
    <w:multiLevelType w:val="hybridMultilevel"/>
    <w:tmpl w:val="1E82C0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01D29"/>
    <w:multiLevelType w:val="multilevel"/>
    <w:tmpl w:val="60EEDFC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704B3016"/>
    <w:multiLevelType w:val="hybridMultilevel"/>
    <w:tmpl w:val="74ECFE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12096"/>
    <w:multiLevelType w:val="multilevel"/>
    <w:tmpl w:val="FD962FB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36"/>
    <w:rsid w:val="000127B3"/>
    <w:rsid w:val="000F6ADD"/>
    <w:rsid w:val="00105107"/>
    <w:rsid w:val="00141C45"/>
    <w:rsid w:val="002022E9"/>
    <w:rsid w:val="002120F9"/>
    <w:rsid w:val="002310B8"/>
    <w:rsid w:val="0024437C"/>
    <w:rsid w:val="00290681"/>
    <w:rsid w:val="002F1C7C"/>
    <w:rsid w:val="00316B7D"/>
    <w:rsid w:val="003B3E7F"/>
    <w:rsid w:val="003C2618"/>
    <w:rsid w:val="003E5B6D"/>
    <w:rsid w:val="00462A1D"/>
    <w:rsid w:val="00485076"/>
    <w:rsid w:val="00563325"/>
    <w:rsid w:val="00564B36"/>
    <w:rsid w:val="005D0066"/>
    <w:rsid w:val="006030B9"/>
    <w:rsid w:val="00625B48"/>
    <w:rsid w:val="00673002"/>
    <w:rsid w:val="006B66F1"/>
    <w:rsid w:val="00726F8B"/>
    <w:rsid w:val="00773941"/>
    <w:rsid w:val="007F274E"/>
    <w:rsid w:val="0081196A"/>
    <w:rsid w:val="00831FE6"/>
    <w:rsid w:val="00832D25"/>
    <w:rsid w:val="008501AC"/>
    <w:rsid w:val="00854E6B"/>
    <w:rsid w:val="008806E1"/>
    <w:rsid w:val="00885F81"/>
    <w:rsid w:val="00890394"/>
    <w:rsid w:val="008D451B"/>
    <w:rsid w:val="009033D0"/>
    <w:rsid w:val="009311CD"/>
    <w:rsid w:val="00980642"/>
    <w:rsid w:val="00980BAF"/>
    <w:rsid w:val="0098343C"/>
    <w:rsid w:val="009B4D30"/>
    <w:rsid w:val="009C2005"/>
    <w:rsid w:val="00A1616E"/>
    <w:rsid w:val="00B620A4"/>
    <w:rsid w:val="00BA4C36"/>
    <w:rsid w:val="00CA591E"/>
    <w:rsid w:val="00CF73F0"/>
    <w:rsid w:val="00D577B4"/>
    <w:rsid w:val="00D9376E"/>
    <w:rsid w:val="00DC7CAA"/>
    <w:rsid w:val="00DF246B"/>
    <w:rsid w:val="00DF755C"/>
    <w:rsid w:val="00E25A27"/>
    <w:rsid w:val="00E31AAA"/>
    <w:rsid w:val="00E36830"/>
    <w:rsid w:val="00E43DAF"/>
    <w:rsid w:val="00EE2E75"/>
    <w:rsid w:val="00F45A56"/>
    <w:rsid w:val="00F656A1"/>
    <w:rsid w:val="00F72266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E9FB79-74EF-4755-82A2-C3756813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C3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A4C36"/>
    <w:pPr>
      <w:keepNext/>
      <w:keepLines/>
      <w:numPr>
        <w:numId w:val="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4C36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4C36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4C36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4C36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4C36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4C36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4C36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4C36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4C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A4C3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A4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4C3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4C3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4C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4C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4C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4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85F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5F8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85F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F81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CATTA</dc:creator>
  <cp:lastModifiedBy>Catalina Cerró</cp:lastModifiedBy>
  <cp:revision>32</cp:revision>
  <dcterms:created xsi:type="dcterms:W3CDTF">2015-06-19T14:17:00Z</dcterms:created>
  <dcterms:modified xsi:type="dcterms:W3CDTF">2015-12-04T02:30:00Z</dcterms:modified>
</cp:coreProperties>
</file>